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98" w:rsidRPr="001A6398" w:rsidRDefault="001A6398" w:rsidP="001A63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46230904"/>
      <w:r w:rsidRPr="001A639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        муниципального образования «город Бугуруслан»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A6398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proofErr w:type="spellStart"/>
      <w:r w:rsidRPr="001A6398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1A6398">
        <w:rPr>
          <w:rFonts w:ascii="Times New Roman" w:hAnsi="Times New Roman" w:cs="Times New Roman"/>
          <w:sz w:val="28"/>
          <w:szCs w:val="28"/>
        </w:rPr>
        <w:t xml:space="preserve"> вида №23»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1A6398">
        <w:rPr>
          <w:rFonts w:ascii="Times New Roman" w:hAnsi="Times New Roman" w:cs="Times New Roman"/>
          <w:sz w:val="28"/>
          <w:szCs w:val="28"/>
        </w:rPr>
        <w:t>с приоритетным осуществлением физического развития воспитанников</w:t>
      </w:r>
    </w:p>
    <w:p w:rsidR="001A6398" w:rsidRPr="001A6398" w:rsidRDefault="001A6398" w:rsidP="001A63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6398" w:rsidRPr="001A6398" w:rsidRDefault="001A6398" w:rsidP="001A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398" w:rsidRPr="001A6398" w:rsidRDefault="001A6398" w:rsidP="001A63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398" w:rsidRDefault="001A6398" w:rsidP="001A6398">
      <w:pPr>
        <w:jc w:val="center"/>
        <w:rPr>
          <w:sz w:val="28"/>
          <w:szCs w:val="28"/>
        </w:rPr>
      </w:pPr>
    </w:p>
    <w:p w:rsidR="001A6398" w:rsidRDefault="001A6398" w:rsidP="001A6398">
      <w:pPr>
        <w:rPr>
          <w:sz w:val="28"/>
          <w:szCs w:val="28"/>
        </w:rPr>
      </w:pPr>
    </w:p>
    <w:p w:rsidR="001A6398" w:rsidRDefault="001A6398" w:rsidP="001A6398">
      <w:pPr>
        <w:jc w:val="center"/>
        <w:rPr>
          <w:sz w:val="28"/>
          <w:szCs w:val="28"/>
        </w:rPr>
      </w:pPr>
    </w:p>
    <w:p w:rsidR="001A6398" w:rsidRPr="001A6398" w:rsidRDefault="001A6398" w:rsidP="001A6398">
      <w:pPr>
        <w:jc w:val="center"/>
        <w:rPr>
          <w:sz w:val="40"/>
          <w:szCs w:val="40"/>
        </w:rPr>
      </w:pPr>
    </w:p>
    <w:p w:rsidR="001A6398" w:rsidRPr="001A6398" w:rsidRDefault="001A6398" w:rsidP="001A63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Презентация о</w:t>
      </w:r>
      <w:r w:rsidRPr="001A639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пыт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а работы                                   </w:t>
      </w:r>
      <w:r w:rsidRPr="001A639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«Технология развития речи и мышления посредством мнемотехники»</w:t>
      </w:r>
    </w:p>
    <w:p w:rsidR="001A6398" w:rsidRDefault="001A6398" w:rsidP="001A6398">
      <w:pPr>
        <w:jc w:val="center"/>
        <w:rPr>
          <w:sz w:val="28"/>
          <w:szCs w:val="28"/>
        </w:rPr>
      </w:pPr>
    </w:p>
    <w:p w:rsidR="001A6398" w:rsidRDefault="001A6398" w:rsidP="001A6398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A6398" w:rsidRDefault="001A6398" w:rsidP="001A6398">
      <w:pPr>
        <w:rPr>
          <w:sz w:val="28"/>
          <w:szCs w:val="28"/>
        </w:rPr>
      </w:pPr>
    </w:p>
    <w:p w:rsidR="001A6398" w:rsidRDefault="001A6398" w:rsidP="001A6398">
      <w:pPr>
        <w:rPr>
          <w:sz w:val="28"/>
          <w:szCs w:val="28"/>
        </w:rPr>
      </w:pPr>
    </w:p>
    <w:p w:rsidR="001A6398" w:rsidRDefault="001A6398" w:rsidP="001A63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6398" w:rsidRDefault="001A6398" w:rsidP="001A63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6398" w:rsidRDefault="001A6398" w:rsidP="001A63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6398" w:rsidRDefault="001A6398" w:rsidP="001A63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6398" w:rsidRDefault="001A6398" w:rsidP="001A63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6398" w:rsidRPr="001A6398" w:rsidRDefault="001A6398" w:rsidP="001A63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6398" w:rsidRPr="001A6398" w:rsidRDefault="001A6398" w:rsidP="001A6398">
      <w:pPr>
        <w:suppressAutoHyphens/>
        <w:adjustRightInd w:val="0"/>
        <w:ind w:left="4890"/>
        <w:rPr>
          <w:rFonts w:ascii="Times New Roman" w:hAnsi="Times New Roman" w:cs="Times New Roman"/>
          <w:sz w:val="28"/>
          <w:szCs w:val="28"/>
        </w:rPr>
      </w:pPr>
      <w:r w:rsidRPr="001A6398">
        <w:rPr>
          <w:rFonts w:ascii="Times New Roman" w:hAnsi="Times New Roman" w:cs="Times New Roman"/>
          <w:sz w:val="28"/>
          <w:szCs w:val="28"/>
        </w:rPr>
        <w:t xml:space="preserve">Выполнил: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в</w:t>
      </w:r>
      <w:r w:rsidRPr="001A6398">
        <w:rPr>
          <w:rFonts w:ascii="Times New Roman" w:hAnsi="Times New Roman" w:cs="Times New Roman"/>
          <w:sz w:val="28"/>
          <w:szCs w:val="28"/>
        </w:rPr>
        <w:t>ысшей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98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1A6398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A6398">
        <w:rPr>
          <w:rFonts w:ascii="Times New Roman" w:hAnsi="Times New Roman" w:cs="Times New Roman"/>
          <w:sz w:val="28"/>
          <w:szCs w:val="28"/>
        </w:rPr>
        <w:t xml:space="preserve">Солдаткина Марина Васильевна </w:t>
      </w:r>
    </w:p>
    <w:p w:rsidR="001A6398" w:rsidRDefault="001A6398" w:rsidP="001A6398">
      <w:pPr>
        <w:suppressAutoHyphens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1A6398" w:rsidRPr="001A6398" w:rsidRDefault="001A6398" w:rsidP="001A6398">
      <w:pPr>
        <w:suppressAutoHyphens/>
        <w:adjustRightInd w:val="0"/>
        <w:rPr>
          <w:sz w:val="28"/>
          <w:szCs w:val="28"/>
        </w:rPr>
      </w:pPr>
    </w:p>
    <w:p w:rsidR="001A6398" w:rsidRDefault="001A6398" w:rsidP="001A63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6398" w:rsidRDefault="001A6398" w:rsidP="001A63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6398" w:rsidRPr="00A515AF" w:rsidRDefault="001A6398" w:rsidP="001A6398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г.  Буг</w:t>
      </w:r>
      <w:bookmarkEnd w:id="0"/>
      <w:r>
        <w:rPr>
          <w:rFonts w:ascii="Times New Roman" w:hAnsi="Times New Roman" w:cs="Times New Roman"/>
          <w:sz w:val="28"/>
          <w:szCs w:val="28"/>
        </w:rPr>
        <w:t>уруслан - 2025г.</w:t>
      </w:r>
    </w:p>
    <w:p w:rsidR="00E64280" w:rsidRPr="00E64280" w:rsidRDefault="00E64280" w:rsidP="00E642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Слайд-2</w:t>
      </w:r>
    </w:p>
    <w:p w:rsidR="00E64280" w:rsidRPr="00E64280" w:rsidRDefault="00E64280" w:rsidP="00E6428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8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 ребёнка каким-нибудь неизвестным</w:t>
      </w:r>
    </w:p>
    <w:p w:rsidR="00E64280" w:rsidRPr="00E64280" w:rsidRDefault="00E64280" w:rsidP="00E6428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8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пяти словам - он будет долго и напрасно мучится,</w:t>
      </w:r>
    </w:p>
    <w:p w:rsidR="00E64280" w:rsidRPr="00E64280" w:rsidRDefault="00E64280" w:rsidP="00E6428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свяжите двадцать таких же слов с картинками,</w:t>
      </w:r>
    </w:p>
    <w:p w:rsidR="00E64280" w:rsidRPr="00E64280" w:rsidRDefault="00E64280" w:rsidP="00E6428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их усвоит на лету».</w:t>
      </w:r>
    </w:p>
    <w:p w:rsidR="00E64280" w:rsidRPr="00E64280" w:rsidRDefault="00E64280" w:rsidP="00E6428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80">
        <w:rPr>
          <w:rFonts w:ascii="Times New Roman" w:eastAsia="Times New Roman" w:hAnsi="Times New Roman" w:cs="Times New Roman"/>
          <w:sz w:val="28"/>
          <w:szCs w:val="28"/>
          <w:lang w:eastAsia="ru-RU"/>
        </w:rPr>
        <w:t>К. Д. Ушинский</w:t>
      </w:r>
    </w:p>
    <w:p w:rsidR="006E7070" w:rsidRDefault="006E7070" w:rsidP="002B636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F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проблема развития речи становится особенно актуальной. Современный мир насыщен новейшими технологиями, дети живут в мощном потоке информации, где живое общение заменяется общением с компьютером и телевизором, планшетом или телефоном. Недостаток общения родителей со своими детьми, игнорирование речевых трудностей лишь увеличивает число дошкольников с недостатками в развитии речи. Следовательно, речевые нарушения затрудняют общение, отрицательно влияют на мыслительную деятельность, ведут к изменениям в эмоциональной сфере ребенка. Дошкольный возраст наиболее благоприятен для закладывания основ грамотной, четкой, красивой речи, что является важным условием умственного воспитания ребенка.</w:t>
      </w:r>
      <w:r w:rsidR="002B6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6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6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6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6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6EE0" w:rsidRPr="00E642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работе я представляю вниманию свой педагогический опыт, направленный на применение актуальной, на сегодняшний день, технологии по развитию связной речи детей дошкольного возраста. Данной технологией выступает мнемотехника.</w:t>
      </w:r>
    </w:p>
    <w:p w:rsidR="00A515AF" w:rsidRDefault="00A515AF" w:rsidP="00A515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мнемотехника?                                                                                              Слайд-3,4</w:t>
      </w:r>
    </w:p>
    <w:p w:rsidR="00A515AF" w:rsidRDefault="006E7070" w:rsidP="00C910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Приставлены на слайде цели </w:t>
      </w:r>
      <w:r w:rsidR="00A515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задачи мнемотехники.</w:t>
      </w:r>
      <w:r w:rsidR="002B6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63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515AF" w:rsidRPr="00A51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A515AF" w:rsidRPr="00A515A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для развития речевых способностей у детей  дошкольного возраста с использованием  технологий мнемотехники.</w:t>
      </w:r>
      <w:r w:rsidR="00A515AF" w:rsidRPr="00A515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6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6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515AF" w:rsidRPr="00A515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="00A515AF" w:rsidRPr="00A515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proofErr w:type="gramStart"/>
      <w:r w:rsidR="00A515AF" w:rsidRPr="00A515AF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proofErr w:type="gramEnd"/>
      <w:r w:rsidR="00A515AF" w:rsidRPr="00A5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умение работать с опорой на </w:t>
      </w:r>
      <w:proofErr w:type="spellStart"/>
      <w:r w:rsidR="00A515AF" w:rsidRPr="00A515A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мнемоквадраты</w:t>
      </w:r>
      <w:proofErr w:type="spellEnd"/>
      <w:r w:rsidR="00A515AF" w:rsidRPr="00A5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15AF" w:rsidRPr="00A515A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мнемодорожки</w:t>
      </w:r>
      <w:proofErr w:type="spellEnd"/>
      <w:r w:rsidR="00A515AF" w:rsidRPr="00A5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515AF" w:rsidRPr="00A515A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="00A515AF" w:rsidRPr="00A5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 описательных рассказов, заучивании стихотворений, </w:t>
      </w:r>
      <w:proofErr w:type="spellStart"/>
      <w:r w:rsidR="00A515AF" w:rsidRPr="00A515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пересказывании</w:t>
      </w:r>
      <w:proofErr w:type="spellEnd"/>
      <w:r w:rsidR="00A515AF" w:rsidRPr="00A5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сказки;</w:t>
      </w:r>
      <w:r w:rsidR="00A515AF" w:rsidRPr="00A515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-формировать умение связно, последовательно, грамматически правильно излагать свои мысли;</w:t>
      </w:r>
      <w:r w:rsidR="00A515AF" w:rsidRPr="00A515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-развивать зрительную память, связную и диалогическую речь, артикуляционный аппарат, выразительность речи;</w:t>
      </w:r>
      <w:r w:rsidR="00A515AF" w:rsidRPr="00A515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-развивать психические процессы: мышление, внимание, воображение, память (зрительную, слуховую);</w:t>
      </w:r>
      <w:r w:rsidR="00A515AF" w:rsidRPr="00A515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-воспитывать культуру речи</w:t>
      </w:r>
      <w:r w:rsidR="00A51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2B0" w:rsidRPr="001A6398" w:rsidRDefault="00996EE0" w:rsidP="002B636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Мнемотехника представляет собой технологию использования </w:t>
      </w:r>
      <w:proofErr w:type="spellStart"/>
      <w:r w:rsidRPr="00E6428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E6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схем, моделей при заучивании стихотворений, </w:t>
      </w:r>
      <w:proofErr w:type="spell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пересказывании</w:t>
      </w:r>
      <w:proofErr w:type="spell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сказок и рассказов, составлении описательных рассказов.</w:t>
      </w:r>
      <w:r w:rsidR="002B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B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B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B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Мой опыт работы показывает, что эффективным средством при </w:t>
      </w:r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обучении связной речи дошкольников служит мнемотехника. Использование приёмов мнемотехники для дошкольников сегодня становится все более актуальным. Так как, на основе визуальных символов дети запоминают информацию в необходимой последовательности и в результате могут ее повторить, опираясь на картинки.</w:t>
      </w:r>
      <w:r w:rsidR="002B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B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B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B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B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B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B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B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по обучению детей связной речи необходимо использовать приёмы мнемотехники, это поможет ребёнку быть более общительным.</w:t>
      </w:r>
    </w:p>
    <w:p w:rsidR="006E7070" w:rsidRPr="001A6398" w:rsidRDefault="006E7070" w:rsidP="006E707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Слайд-5,6,7</w:t>
      </w:r>
    </w:p>
    <w:p w:rsidR="00996EE0" w:rsidRPr="001A6398" w:rsidRDefault="00996EE0" w:rsidP="006E707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выделила для себя, что, как и все процессы обучения, мнемоте</w:t>
      </w:r>
      <w:r w:rsidR="006E707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хнику следует применять, от простого к </w:t>
      </w:r>
      <w:proofErr w:type="gramStart"/>
      <w:r w:rsidR="006E707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сложному</w:t>
      </w:r>
      <w:proofErr w:type="gram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простых словосочетаний, которые включаются в </w:t>
      </w:r>
      <w:proofErr w:type="spell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мнемоквадраты</w:t>
      </w:r>
      <w:proofErr w:type="spellEnd"/>
      <w:r w:rsidR="001F050E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Свою работу я начала с того, что познакомила детей с </w:t>
      </w:r>
      <w:proofErr w:type="spell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мнемоквадратам</w:t>
      </w:r>
      <w:proofErr w:type="gram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spell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понятными изображениями, которые обозначают одно слово (лиса, белка, елка, лягушка, цыпленок, солнышко). Затем задание усложняла. По наводящим вопросам дети давали характеристику той или иной картинке. Получалось словосочетание или простое предложение. </w:t>
      </w:r>
      <w:proofErr w:type="gram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(Лиса рыжая, хитрая.</w:t>
      </w:r>
      <w:proofErr w:type="gram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желтое, теплое).</w:t>
      </w:r>
      <w:proofErr w:type="gramEnd"/>
    </w:p>
    <w:p w:rsidR="00996EE0" w:rsidRPr="001A6398" w:rsidRDefault="006E7070" w:rsidP="00AC22B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Слайд-</w:t>
      </w:r>
      <w:r w:rsidR="002B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8-11</w:t>
      </w:r>
      <w:proofErr w:type="gramStart"/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осле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мнемоквадратов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знакомила детей с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мнемодорожками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уже квадрат из двух - четырех картинок, по которым можно составить небольшой рассказ в 2 - 3 предложения. Вначале это были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мнемодорожки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состоящие из двух квадратов. По ним дети составляли предложения. Всем известная игра «Найди мою маму». Дети составляли сами квадратики, а потом составляли предложения по изображению. </w:t>
      </w:r>
      <w:proofErr w:type="gram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 коровы - теленок.</w:t>
      </w:r>
      <w:proofErr w:type="gram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кошки - котенок. </w:t>
      </w:r>
      <w:proofErr w:type="gram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курочки - цыплята</w:t>
      </w:r>
      <w:r w:rsidR="00996EE0" w:rsidRPr="002B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B6362" w:rsidRPr="002B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AC22B0" w:rsidRPr="001A63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1F050E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детей постарше </w:t>
      </w:r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постепенно вводила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мнемодорожки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трех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мнемоквадратов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Конечно для детей трех летнего возраста это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сложновато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Но наверняка в каждой группе есть дети, которые идут на «опережение». У меня в группе такие дети были. Поэтому для этих детей такие задания интересны и познавательны. Так по одной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мнемодорожке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узнать все про медведя, белку или лису. Мы вместе с детьми рассматривали каждый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мнемоквадратик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 давала им образец рассказа, используя ту или иную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мнемодорожку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После этого дети сами с удовольствием рассказывали по картинкам.</w:t>
      </w:r>
    </w:p>
    <w:p w:rsidR="00F41284" w:rsidRPr="001A6398" w:rsidRDefault="002B6362" w:rsidP="00F412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Слайд-12</w:t>
      </w:r>
      <w:r w:rsidR="00F41284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-14</w:t>
      </w:r>
    </w:p>
    <w:p w:rsidR="00AC22B0" w:rsidRPr="001A6398" w:rsidRDefault="00996EE0" w:rsidP="002B636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Затем знакомила детей с </w:t>
      </w:r>
      <w:proofErr w:type="spell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мнемотаблицами</w:t>
      </w:r>
      <w:proofErr w:type="spell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Они представляли собой изображения основных звеньев, в том числе схематические, по которым можно запомнить и воспроизвести целый рассказ или даже стихотворение. Но в данном возрасте я использовала </w:t>
      </w:r>
      <w:proofErr w:type="spell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для заучивания стихотворений, </w:t>
      </w:r>
      <w:proofErr w:type="spell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рассказывания сказок. Например, стихотворения А. </w:t>
      </w:r>
      <w:proofErr w:type="spell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Барто</w:t>
      </w:r>
      <w:proofErr w:type="spell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цикла «Игрушки»: «Мишка», «Зайка». По такому же сценарию заучивали и </w:t>
      </w:r>
      <w:proofErr w:type="spell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 помощью </w:t>
      </w:r>
      <w:proofErr w:type="spell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мнемоквадратиков</w:t>
      </w:r>
      <w:proofErr w:type="spell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легко вос</w:t>
      </w:r>
      <w:r w:rsidR="001F050E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производили </w:t>
      </w:r>
      <w:proofErr w:type="gramStart"/>
      <w:r w:rsidR="001F050E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увиденное</w:t>
      </w:r>
      <w:proofErr w:type="gramEnd"/>
      <w:r w:rsidR="001F050E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словесно. </w:t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 w:rsidR="001F050E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работе с детьми </w:t>
      </w:r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использовала </w:t>
      </w:r>
      <w:proofErr w:type="spell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рассказыванию сказок. Сначала я им рассказывала сказку с использованием наглядности. Затем дети дополняли мой рассказ увиденными в таблице картинками. Сейчас некоторые дети самостоятельно берут таблицу, и, проводя пальчиком по квадратикам, рассказывают сказку.</w:t>
      </w:r>
    </w:p>
    <w:p w:rsidR="00F41284" w:rsidRPr="001A6398" w:rsidRDefault="00F41284" w:rsidP="00996E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Слайд-15</w:t>
      </w:r>
    </w:p>
    <w:p w:rsidR="00996EE0" w:rsidRPr="001A6398" w:rsidRDefault="00996EE0" w:rsidP="00AC22B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Детям, которые хорошо </w:t>
      </w:r>
      <w:proofErr w:type="gram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говорят</w:t>
      </w:r>
      <w:proofErr w:type="gram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усложняла задание. Я готовила пустые квадратики, но не в таблице. Эти квадратики были объединены в </w:t>
      </w:r>
      <w:proofErr w:type="spell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мнемодорожку</w:t>
      </w:r>
      <w:proofErr w:type="spell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по ходу рассказывания выкладывали героев сказки в каждый квадратик. Этот прием я еще использовала для тех детей, которые плохо разговаривают. Сама рассказывала сказку, а дети выкладывали героев в квадратики.</w:t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Считаю, что использование приемов мнемотехники с раннего возраста даст положительную динамику в развитии речи детей в дальнейшем, в более взрослом возрасте.</w:t>
      </w:r>
    </w:p>
    <w:p w:rsidR="00F41284" w:rsidRPr="001A6398" w:rsidRDefault="00F41284" w:rsidP="00996E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Слайд-16</w:t>
      </w:r>
    </w:p>
    <w:p w:rsidR="001F050E" w:rsidRPr="001A6398" w:rsidRDefault="00996EE0" w:rsidP="00AC22B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реализации цели и решения задач работы с детьми, мною была создана необходимая развивающая предметно – пространственная среда, которая соответствует возрастным и индивидуальным особенностям детей.</w:t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Развивающая предметно – пространственная среда включает: центр речевого развития, центр сказок, центр театрализованной деятельности.</w:t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наличии такой развивающей предметно – пространственной среды процесс развития связной речи проходил более эффективно. Среда обновлялась в течени</w:t>
      </w:r>
      <w:proofErr w:type="gram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соответствии с изучаемым материалом.</w:t>
      </w:r>
    </w:p>
    <w:p w:rsidR="00996EE0" w:rsidRPr="001A6398" w:rsidRDefault="00F41284" w:rsidP="00996E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Слайд-17</w:t>
      </w:r>
      <w:proofErr w:type="gramEnd"/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для практической деятельности с детьми, в начале года мною был составлен альбом с наглядным материалом «Использование приёмов мнемотехники в работе с детьми.</w:t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ознакомлении детей с природой и сезонными изменениями, вводила цветные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мнемоквадраты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характерными сезонными символами.</w:t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я описывала раннее, символ – это обобщённый по нескольким признакам, абстрактный образ предмета. Применяя подобные аналогии, я учила детей видеть самое главное. Например, снег обозначается снежинкой, сильный ветер – наклонённое дерево и так далее.</w:t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Постепенно, пройдя через работу с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мнемоквадратами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мнемодорожками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 перехожу к знакомству детей с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мнемотаблицами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работы детям я давала готовые цветные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Количество квадратов в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мнемотаблице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превышала шести, что соответствовало научно - обоснованному пределу усвоения </w:t>
      </w:r>
      <w:r w:rsidR="001F050E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разовой информации для</w:t>
      </w:r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дошкольника. В начале работы с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мнемотаблицами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испытывали некоторые сложности, им было трудно следовать предложенному плану. Следовательно, я проводила работу поэтапно.</w:t>
      </w:r>
    </w:p>
    <w:p w:rsidR="001F050E" w:rsidRPr="001A6398" w:rsidRDefault="00F41284" w:rsidP="00996E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Слайд-17,18</w:t>
      </w:r>
    </w:p>
    <w:p w:rsidR="00F41284" w:rsidRPr="001A6398" w:rsidRDefault="00996EE0" w:rsidP="00AC22B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ознакомлении с художественной литературой и при обучении составлению рассказов, я также использовала </w:t>
      </w:r>
      <w:proofErr w:type="spell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Обучение пересказу литературных произведений начинала со знакомых детям сказок: «Репка», «Колобок», «Курочка Ряба» и другие. </w:t>
      </w:r>
      <w:proofErr w:type="spell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Пересказывание</w:t>
      </w:r>
      <w:proofErr w:type="spell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литературных произведений происходило следующим образом: я рассказывала сказку и одновременно показывала настольный театр по данной сказке. Затем мы беседовали с детьми по тексту, отслеживали последовательность заранее приготовленной модели к данному произведению. Далее дети включались со мной в повторный рассказ. Я начинала фразу, дети продолжали. Ребята находили на столе предметные картинки или </w:t>
      </w:r>
      <w:proofErr w:type="spell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мнемоквадраты</w:t>
      </w:r>
      <w:proofErr w:type="spell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цветным изображением героев сказки, а я затем раскладывала их в правильной последовательности, заполняя ячейки </w:t>
      </w:r>
      <w:proofErr w:type="spell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Обращаю внимание, что при воспроизведении сказки основной упор я делала на изображение главных героев. Затем дети пересказывали сказку с опорой на </w:t>
      </w:r>
      <w:proofErr w:type="spell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мнемотаблицу</w:t>
      </w:r>
      <w:proofErr w:type="spell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моей помощью, а в дальнейшем – самостоятельно.</w:t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эффективны не только при пересказе сказки или рассказа, но и при разучивании стихотворений, </w:t>
      </w:r>
      <w:proofErr w:type="spell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потешек</w:t>
      </w:r>
      <w:proofErr w:type="spell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Суть заключается в следующем: на каждое слово или маленькое словосочетание я придумывала картинку (изображение); таким образом, всё стихотворение зарисовывала схематически. После этого ребенок по памяти, используя символы, воспроизводил стихотворение или </w:t>
      </w:r>
      <w:proofErr w:type="spell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потешку</w:t>
      </w:r>
      <w:proofErr w:type="spell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целиком. При разучивании стихотворения я использовала </w:t>
      </w:r>
      <w:proofErr w:type="gram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готовую</w:t>
      </w:r>
      <w:proofErr w:type="gram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мнемотаблицу</w:t>
      </w:r>
      <w:proofErr w:type="spellEnd"/>
      <w:r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96EE0" w:rsidRPr="001A6398" w:rsidRDefault="00011AE7" w:rsidP="00C910E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39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41284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Слайд-</w:t>
      </w:r>
      <w:r w:rsidR="00AC22B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2B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-21</w:t>
      </w:r>
      <w:proofErr w:type="gramStart"/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все занятия и режимные моменты я включала речевые дидактические игры («Куда можно отнести», «Соотнеси») и занимательные упражнения: фонетические («Произнеси правильно»), лексические («Скажи также»), грамматические («Скажи правильно»), игры со словом и движением («Скажи и повтори движение»), использовала настольно – печатные игры («Соотнеси правильно»), которые помогали детям научиться классифицировать предметы, развивать речь, зрительное восприятие, образное и логическое мышление, внимание, навыки самопроверки.</w:t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Многие игры и занятия с детьми я начинала с артикуляционных упражнений,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проговариваний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всевозможных скороговорок,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чистоговорок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рифмованных строчек для развития речевого аппарата. Работу по развитию движений пальцев и всей кисти я проводила во время утренней гимнастики, НОД, в совместной деятельности в утренний и вечерний промежуток времени. Использовала пальчиковую гимнастику. Упражнения старалась подбирать так, чтобы в них содержалось больше разнообразных движений пальцами. С помощью стихотворного ритма у детей совершенствовалось произношение, происходила постановка правильного дыхания, отрабатывался определённый темп речи, развивался речевой слух.</w:t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</w:t>
      </w:r>
      <w:r w:rsidR="002B6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 -22</w:t>
      </w:r>
      <w:proofErr w:type="gramStart"/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ледовательно, цель моей работы с детьми по данному направлению реализована. Для детей были созданы условия, способствующие развитию речевых способностей с использованием приёмов мнемотехники. А также были решены задачи: у детей сформировалось умение работать с опорой на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мнемоквадраты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мнемодорожки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мнемотаблицы</w:t>
      </w:r>
      <w:proofErr w:type="spellEnd"/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дети научились связно, последовательно, грамматически правильно излагать свои мысли, у детей обогатился и расширился словарный запас, сформировалась правильная работа артикуляционного аппарата, связная и диалогическая речь.</w:t>
      </w:r>
      <w:r w:rsidR="00C91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96EE0" w:rsidRPr="001A6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тема мне интересна. Планирую в дальнейшем продолжать работать по данной теме в системе, с детьми всех возрастов дошкольного детства. Считаю, что использование такой технологии, как мнемотехника в развитии речи детей дошкольного возраста, поможет успешно подготовить детей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011AE7" w:rsidRPr="001A6398" w:rsidRDefault="002B6362" w:rsidP="00996E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Слайд-23</w:t>
      </w:r>
    </w:p>
    <w:p w:rsidR="00011AE7" w:rsidRPr="001A6398" w:rsidRDefault="00011AE7" w:rsidP="00996E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1AE7" w:rsidRPr="001A6398" w:rsidRDefault="00011AE7" w:rsidP="00996E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1AE7" w:rsidRPr="001A6398" w:rsidRDefault="00011AE7" w:rsidP="00996E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1AE7" w:rsidRPr="001A6398" w:rsidRDefault="00011AE7" w:rsidP="00996E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4CD7" w:rsidRPr="001A6398" w:rsidRDefault="00154CD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54CD7" w:rsidRPr="001A6398" w:rsidSect="0001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5B7"/>
    <w:multiLevelType w:val="multilevel"/>
    <w:tmpl w:val="E38A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96EE0"/>
    <w:rsid w:val="00011AE7"/>
    <w:rsid w:val="000146A4"/>
    <w:rsid w:val="00154CD7"/>
    <w:rsid w:val="001A6398"/>
    <w:rsid w:val="001F050E"/>
    <w:rsid w:val="0024065E"/>
    <w:rsid w:val="00243F22"/>
    <w:rsid w:val="00270B56"/>
    <w:rsid w:val="002B6362"/>
    <w:rsid w:val="003134E8"/>
    <w:rsid w:val="006E7070"/>
    <w:rsid w:val="00811E15"/>
    <w:rsid w:val="00996EE0"/>
    <w:rsid w:val="009F05D4"/>
    <w:rsid w:val="00A515AF"/>
    <w:rsid w:val="00AC22B0"/>
    <w:rsid w:val="00C879CE"/>
    <w:rsid w:val="00C910E3"/>
    <w:rsid w:val="00DD1F55"/>
    <w:rsid w:val="00E64280"/>
    <w:rsid w:val="00F41284"/>
    <w:rsid w:val="00FA1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8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A6398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1A6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E277-FC3F-4F37-833A-EACD7336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10</cp:lastModifiedBy>
  <cp:revision>3</cp:revision>
  <cp:lastPrinted>2025-01-30T05:59:00Z</cp:lastPrinted>
  <dcterms:created xsi:type="dcterms:W3CDTF">2025-01-31T09:16:00Z</dcterms:created>
  <dcterms:modified xsi:type="dcterms:W3CDTF">2025-01-31T11:34:00Z</dcterms:modified>
</cp:coreProperties>
</file>