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11" w:rsidRPr="00676021" w:rsidRDefault="00755411" w:rsidP="007554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02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муниципального образования «город Бугуруслан»                                                      «Детский сад общеразвивающего вида №23»                                                                              с приоритетным осуществлением физического развития воспитанников</w:t>
      </w:r>
    </w:p>
    <w:p w:rsidR="00755411" w:rsidRDefault="00755411" w:rsidP="00755411">
      <w:pPr>
        <w:spacing w:line="240" w:lineRule="auto"/>
        <w:jc w:val="center"/>
        <w:rPr>
          <w:sz w:val="28"/>
          <w:szCs w:val="28"/>
        </w:rPr>
      </w:pPr>
    </w:p>
    <w:p w:rsidR="00755411" w:rsidRDefault="00755411" w:rsidP="00755411">
      <w:pPr>
        <w:spacing w:line="240" w:lineRule="auto"/>
        <w:jc w:val="center"/>
        <w:rPr>
          <w:sz w:val="28"/>
          <w:szCs w:val="28"/>
        </w:rPr>
      </w:pPr>
    </w:p>
    <w:p w:rsidR="00755411" w:rsidRDefault="00755411" w:rsidP="00755411">
      <w:pPr>
        <w:spacing w:line="240" w:lineRule="auto"/>
        <w:jc w:val="center"/>
        <w:rPr>
          <w:sz w:val="28"/>
          <w:szCs w:val="28"/>
        </w:rPr>
      </w:pPr>
    </w:p>
    <w:p w:rsidR="00755411" w:rsidRDefault="00755411" w:rsidP="00755411">
      <w:pPr>
        <w:spacing w:line="240" w:lineRule="auto"/>
        <w:jc w:val="center"/>
        <w:rPr>
          <w:sz w:val="28"/>
          <w:szCs w:val="28"/>
        </w:rPr>
      </w:pPr>
    </w:p>
    <w:p w:rsidR="00755411" w:rsidRDefault="00755411" w:rsidP="00755411">
      <w:pPr>
        <w:spacing w:line="240" w:lineRule="auto"/>
        <w:jc w:val="center"/>
        <w:rPr>
          <w:sz w:val="28"/>
          <w:szCs w:val="28"/>
        </w:rPr>
      </w:pPr>
    </w:p>
    <w:p w:rsidR="00755411" w:rsidRDefault="00755411" w:rsidP="00755411">
      <w:pPr>
        <w:spacing w:line="240" w:lineRule="auto"/>
        <w:jc w:val="center"/>
        <w:rPr>
          <w:sz w:val="28"/>
          <w:szCs w:val="28"/>
        </w:rPr>
      </w:pPr>
    </w:p>
    <w:p w:rsidR="00D9074C" w:rsidRPr="00AC69D5" w:rsidRDefault="00D9074C" w:rsidP="00D907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9D5">
        <w:rPr>
          <w:rFonts w:ascii="Times New Roman" w:hAnsi="Times New Roman" w:cs="Times New Roman"/>
          <w:b/>
          <w:sz w:val="32"/>
          <w:szCs w:val="32"/>
        </w:rPr>
        <w:t>ИНТЕЛЛЕКТУАЛЬНАЯ ИГРА</w:t>
      </w:r>
    </w:p>
    <w:p w:rsidR="00D9074C" w:rsidRPr="00AC69D5" w:rsidRDefault="00D9074C" w:rsidP="00D907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9D5">
        <w:rPr>
          <w:rFonts w:ascii="Times New Roman" w:hAnsi="Times New Roman" w:cs="Times New Roman"/>
          <w:b/>
          <w:sz w:val="32"/>
          <w:szCs w:val="32"/>
        </w:rPr>
        <w:t>Педагогический ринг  «ВОСПИТЫВАЕМ  ГРАЖДАНИН РОССИИ»</w:t>
      </w:r>
    </w:p>
    <w:p w:rsidR="00D9074C" w:rsidRPr="00AC69D5" w:rsidRDefault="00D9074C" w:rsidP="00D9074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5411" w:rsidRDefault="00755411" w:rsidP="007554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411" w:rsidRDefault="00755411" w:rsidP="007554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411" w:rsidRDefault="00755411" w:rsidP="007554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411" w:rsidRDefault="00755411" w:rsidP="007554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411" w:rsidRDefault="00755411" w:rsidP="007554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411" w:rsidRDefault="00755411" w:rsidP="007554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411" w:rsidRDefault="00755411" w:rsidP="007554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411" w:rsidRDefault="00755411" w:rsidP="00755411">
      <w:pPr>
        <w:spacing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:rsidR="00755411" w:rsidRPr="00676021" w:rsidRDefault="00755411" w:rsidP="00755411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76021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>воспитатель: Антонова Л</w:t>
      </w:r>
      <w:r w:rsidRPr="00676021">
        <w:rPr>
          <w:rFonts w:ascii="Times New Roman" w:hAnsi="Times New Roman" w:cs="Times New Roman"/>
          <w:sz w:val="28"/>
          <w:szCs w:val="28"/>
        </w:rPr>
        <w:t>.А.</w:t>
      </w:r>
    </w:p>
    <w:p w:rsidR="00755411" w:rsidRDefault="00755411" w:rsidP="007554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411" w:rsidRDefault="00755411" w:rsidP="007554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411" w:rsidRDefault="00755411" w:rsidP="007554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411" w:rsidRDefault="00755411" w:rsidP="007554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411" w:rsidRDefault="00755411" w:rsidP="00755411"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676021">
        <w:rPr>
          <w:rFonts w:ascii="Times New Roman" w:hAnsi="Times New Roman" w:cs="Times New Roman"/>
          <w:color w:val="000000" w:themeColor="text1"/>
          <w:sz w:val="28"/>
          <w:szCs w:val="28"/>
        </w:rPr>
        <w:t>г. Бугуруслан-202</w:t>
      </w:r>
      <w:r w:rsidR="00030B4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0" w:name="_GoBack"/>
      <w:bookmarkEnd w:id="0"/>
      <w:r w:rsidRPr="00676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484C9C" w:rsidRPr="00484C9C" w:rsidRDefault="00484C9C" w:rsidP="00484C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84C9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Педагогический ринг для педагогов «Воспитываем граждан России»</w:t>
      </w:r>
    </w:p>
    <w:p w:rsidR="00484C9C" w:rsidRDefault="00484C9C" w:rsidP="00484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484C9C" w:rsidRPr="00484C9C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 игры</w:t>
      </w: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84C9C" w:rsidRDefault="00484C9C" w:rsidP="00484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4C9C" w:rsidRPr="00484C9C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Совершенствовать работу членов методического объединения воспитателей по гражданско-патриотическому воспитанию обучающихся.</w:t>
      </w:r>
    </w:p>
    <w:p w:rsidR="00484C9C" w:rsidRPr="00484C9C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Стимулировать потребность педагогов в проявлении творчества и внедрении новых  ФГОС  для успешного воспитания обучающихся.</w:t>
      </w:r>
    </w:p>
    <w:p w:rsidR="00484C9C" w:rsidRPr="00484C9C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 Развивать умение обсуждать и согласовывать предложенные вопросы.</w:t>
      </w:r>
    </w:p>
    <w:p w:rsidR="00484C9C" w:rsidRPr="00484C9C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навыков сотрудничества при решении методических проблем.</w:t>
      </w:r>
    </w:p>
    <w:p w:rsidR="00484C9C" w:rsidRPr="00484C9C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Правила игры</w:t>
      </w: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84C9C" w:rsidRPr="00484C9C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Принимать активное участие в игре.</w:t>
      </w:r>
    </w:p>
    <w:p w:rsidR="00484C9C" w:rsidRPr="00484C9C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Уметь слушать других.</w:t>
      </w:r>
    </w:p>
    <w:p w:rsidR="00484C9C" w:rsidRPr="00484C9C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Вырабатывать общее решение вопроса.</w:t>
      </w:r>
    </w:p>
    <w:p w:rsidR="00484C9C" w:rsidRPr="00484C9C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Соблюдать правила  и не бить ниже пояса; культуру речи и тактичность.</w:t>
      </w:r>
    </w:p>
    <w:p w:rsidR="00484C9C" w:rsidRPr="00484C9C" w:rsidRDefault="00484C9C" w:rsidP="00484C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стимулирования творческого мышления.</w:t>
      </w:r>
    </w:p>
    <w:p w:rsidR="00484C9C" w:rsidRPr="00484C9C" w:rsidRDefault="00484C9C" w:rsidP="00484C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каждое предложение</w:t>
      </w:r>
    </w:p>
    <w:p w:rsidR="00484C9C" w:rsidRPr="00484C9C" w:rsidRDefault="00484C9C" w:rsidP="00484C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идеи обычно возникают в конце обсуждения</w:t>
      </w:r>
    </w:p>
    <w:p w:rsidR="00484C9C" w:rsidRPr="00484C9C" w:rsidRDefault="00484C9C" w:rsidP="00484C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собственными идеями следует высказывать предложения об улучшении идей коллег или соединении идей в одну</w:t>
      </w:r>
    </w:p>
    <w:p w:rsidR="00484C9C" w:rsidRPr="00484C9C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Атрибуты</w:t>
      </w: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84C9C" w:rsidRPr="00484C9C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Бланки-протоколы для жюри.</w:t>
      </w:r>
    </w:p>
    <w:p w:rsidR="00484C9C" w:rsidRPr="00484C9C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Изображение Герба и Флага России.</w:t>
      </w:r>
    </w:p>
    <w:p w:rsidR="00484C9C" w:rsidRPr="00484C9C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Бланки заданий.</w:t>
      </w:r>
    </w:p>
    <w:p w:rsidR="00484C9C" w:rsidRPr="00484C9C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Схема осуществления </w:t>
      </w:r>
      <w:r w:rsidRPr="0048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гражданско-патриотического воспитания</w:t>
      </w: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4C9C" w:rsidRPr="00484C9C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Аудиозапись джазовой музыки.</w:t>
      </w:r>
    </w:p>
    <w:p w:rsidR="00484C9C" w:rsidRPr="00484C9C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Выставка методической литературы по </w:t>
      </w:r>
      <w:r w:rsidRPr="0048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гражданско-патриотическому воспитанию</w:t>
      </w: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4C9C" w:rsidRPr="00484C9C" w:rsidRDefault="00484C9C" w:rsidP="00484C9C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Информационно-теоретический. Актуальность проблемы.</w:t>
      </w:r>
    </w:p>
    <w:p w:rsidR="00484C9C" w:rsidRPr="00484C9C" w:rsidRDefault="00484C9C" w:rsidP="00484C9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роли в сфере   патриотического  воспитания   обучающихся  неоднократно говорилось в Посланиях Президента РФ В.В. Путина  Федеральному собранию РФ.  В частности, в своем Послании Федеральному Собранию Президент РФ    сказал: «Система образования в прямом смысле слова образует личность, формирует сам образ жизни народа, передает новым поколениям ценности нации». И с этим трудно не согласиться: да, ценности формируются в семье, неформальных сообществах, коллективах, в сфере массовой информации.  Но наиболее системно, последовательно и глубоко они могут воспитываться всем укладом школьной жизни. </w:t>
      </w:r>
    </w:p>
    <w:p w:rsidR="00484C9C" w:rsidRPr="00484C9C" w:rsidRDefault="00484C9C" w:rsidP="00484C9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Эта же идея заложена в ФГОС второго поколения и раскрывается в базовом документе </w:t>
      </w: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«Фундаментальное ядро содержания общего образования».</w:t>
      </w: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было и остается важнейшим преобразующим фактором общественного развития. Будущее России во многом определяется уровнем воспитанности, духовно-нравственного развития, гражданского становления.</w:t>
      </w:r>
    </w:p>
    <w:p w:rsidR="00484C9C" w:rsidRPr="00484C9C" w:rsidRDefault="00484C9C" w:rsidP="00484C9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гражданского и патриотического воспитания заключается в ориентации подрастающих поколений на ценности отечественной культуры, формирования у них ценностного отношения к Родине, ее культурно-историческому прошлому.</w:t>
      </w:r>
    </w:p>
    <w:p w:rsidR="00484C9C" w:rsidRPr="00484C9C" w:rsidRDefault="00484C9C" w:rsidP="00484C9C">
      <w:pPr>
        <w:shd w:val="clear" w:color="auto" w:fill="FFFFFF"/>
        <w:spacing w:after="0" w:line="240" w:lineRule="auto"/>
        <w:ind w:left="-28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образом, нам, педагогам,  выбрать нужные ориентиры для воспитания детей, научить их  гордится своими корнями, своей родословной,  историей своего народа, научить любить Родину такой, какая она есть?!</w:t>
      </w:r>
    </w:p>
    <w:p w:rsidR="00484C9C" w:rsidRPr="00484C9C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течение методической недели искали ответ на данные вопросы. И выяснили, что у</w:t>
      </w:r>
      <w:r w:rsidRPr="00484C9C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спешность и результативность  патриотического воспитания во многом зависит от  профессионально-личностных особенностей деятельности педагогов в области патриотического воспитания,  эмоциональной  отзывчивости, нравственной чуткости,  творческого стиля мышления, находчивости, способность к </w:t>
      </w:r>
      <w:proofErr w:type="spellStart"/>
      <w:r w:rsidRPr="00484C9C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эмпатии</w:t>
      </w:r>
      <w:proofErr w:type="spellEnd"/>
      <w:r w:rsidRPr="00484C9C"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, ориентации на интересы  и запросы молодых людей.</w:t>
      </w:r>
    </w:p>
    <w:p w:rsidR="00484C9C" w:rsidRPr="00484C9C" w:rsidRDefault="00484C9C" w:rsidP="00484C9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коллеги,  я предлагаю вам сегодня еще раз проявить свою профессиональную компетентность и  принять участие в педагогическом ринге по вопросу: «</w:t>
      </w:r>
      <w:r w:rsidRPr="0048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Воспитываем граждан и патриотов России»</w:t>
      </w:r>
    </w:p>
    <w:p w:rsidR="00484C9C" w:rsidRPr="00484C9C" w:rsidRDefault="00484C9C" w:rsidP="00484C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Организационный.</w:t>
      </w:r>
    </w:p>
    <w:p w:rsidR="00484C9C" w:rsidRPr="00484C9C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</w:t>
      </w: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 разбились на 2 команды. Предлагаю командам пройти к своим столам.</w:t>
      </w:r>
    </w:p>
    <w:p w:rsidR="00484C9C" w:rsidRPr="00484C9C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</w:t>
      </w: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Придумайте название и приветствие  команд.</w:t>
      </w:r>
    </w:p>
    <w:p w:rsidR="00484C9C" w:rsidRPr="00484C9C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</w:t>
      </w: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Также нам необходимо выбрать экспертов нашей игры.</w:t>
      </w:r>
    </w:p>
    <w:p w:rsidR="00484C9C" w:rsidRPr="00484C9C" w:rsidRDefault="00484C9C" w:rsidP="00484C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Представление команд».</w:t>
      </w:r>
    </w:p>
    <w:p w:rsidR="00484C9C" w:rsidRPr="00484C9C" w:rsidRDefault="00484C9C" w:rsidP="00484C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 </w:t>
      </w:r>
      <w:r w:rsidRPr="00484C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«Мозговой штурм»</w:t>
      </w:r>
      <w:r w:rsidRPr="0048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84C9C" w:rsidRPr="00484C9C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</w:t>
      </w: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сейчас мы с вами проведем небольшую разминку. Ответьте на предложенные вам вопросы.</w:t>
      </w:r>
    </w:p>
    <w:p w:rsidR="00484C9C" w:rsidRPr="00484C9C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Вопросы педагогам:</w:t>
      </w: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тесты.</w:t>
      </w:r>
    </w:p>
    <w:p w:rsidR="00484C9C" w:rsidRPr="00484C9C" w:rsidRDefault="00484C9C" w:rsidP="00484C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«Педагогический тренинг».</w:t>
      </w:r>
    </w:p>
    <w:p w:rsidR="00484C9C" w:rsidRPr="00484C9C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свои знания в области теории.                  Командам предлагаются конверты с вопросами.</w:t>
      </w:r>
    </w:p>
    <w:p w:rsidR="00484C9C" w:rsidRPr="00484C9C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Оцениваются: </w:t>
      </w: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правильность ответов, содержательность, общее время команды, затраченное на ответы</w:t>
      </w:r>
    </w:p>
    <w:p w:rsidR="00484C9C" w:rsidRPr="00484C9C" w:rsidRDefault="00484C9C" w:rsidP="00484C9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значит, по вашему мнению, восстановить связь времен,  вернуть утраченные ценности?</w:t>
      </w:r>
    </w:p>
    <w:p w:rsidR="00484C9C" w:rsidRPr="00484C9C" w:rsidRDefault="00484C9C" w:rsidP="00484C9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каких условий зависит пробуждение чувства любви к Родине, духовный, творческий патриотизм?</w:t>
      </w:r>
    </w:p>
    <w:p w:rsidR="00484C9C" w:rsidRPr="00484C9C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4.  Игра «Внимательные глазки».</w:t>
      </w:r>
    </w:p>
    <w:p w:rsidR="00484C9C" w:rsidRPr="00484C9C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</w:t>
      </w: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проверим вашу наблюдательность, как у вас развиты гражданско-патриотические чувства. Вспомните и:</w:t>
      </w:r>
    </w:p>
    <w:p w:rsidR="00484C9C" w:rsidRPr="00484C9C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Опишите герб </w:t>
      </w:r>
      <w:r w:rsidRPr="00484C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России</w:t>
      </w: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(Мы точно не знаем, почему царь остановил свой выбор на сочетании белого, синего и красного цветов.</w:t>
      </w:r>
      <w:proofErr w:type="gramEnd"/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Возможно, он использовал древний герб московских </w:t>
      </w: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князей</w:t>
      </w: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белый – Святой Георгий Победоносец, синий – развевающийся плащ всадника, красный – фон, щит герба.)</w:t>
      </w:r>
      <w:proofErr w:type="gramEnd"/>
    </w:p>
    <w:p w:rsidR="00484C9C" w:rsidRPr="00484C9C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Что изображено на гербе ЯНАО?</w:t>
      </w:r>
    </w:p>
    <w:p w:rsidR="00484C9C" w:rsidRPr="00484C9C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Вед</w:t>
      </w:r>
      <w:r w:rsidRPr="0048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Давайте проверим правильность ваших ответов (показывает иллюстрацию Герба России, ЯНАО).</w:t>
      </w:r>
    </w:p>
    <w:p w:rsidR="00484C9C" w:rsidRPr="003B052A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3B052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 </w:t>
      </w:r>
      <w:proofErr w:type="spellStart"/>
      <w:r w:rsidRPr="003B052A">
        <w:rPr>
          <w:rFonts w:ascii="Arial" w:eastAsia="Times New Roman" w:hAnsi="Arial" w:cs="Arial"/>
          <w:lang w:eastAsia="ru-RU"/>
        </w:rPr>
        <w:t>остоит</w:t>
      </w:r>
      <w:proofErr w:type="spellEnd"/>
      <w:r w:rsidRPr="003B052A">
        <w:rPr>
          <w:rFonts w:ascii="Arial" w:eastAsia="Times New Roman" w:hAnsi="Arial" w:cs="Arial"/>
          <w:lang w:eastAsia="ru-RU"/>
        </w:rPr>
        <w:t xml:space="preserve"> из геральдического </w:t>
      </w:r>
      <w:hyperlink r:id="rId6" w:history="1">
        <w:r w:rsidRPr="003B052A">
          <w:rPr>
            <w:rFonts w:ascii="Arial" w:eastAsia="Times New Roman" w:hAnsi="Arial" w:cs="Arial"/>
            <w:u w:val="single"/>
            <w:lang w:eastAsia="ru-RU"/>
          </w:rPr>
          <w:t>щита</w:t>
        </w:r>
      </w:hyperlink>
      <w:r w:rsidRPr="003B052A">
        <w:rPr>
          <w:rFonts w:ascii="Arial" w:eastAsia="Times New Roman" w:hAnsi="Arial" w:cs="Arial"/>
          <w:lang w:eastAsia="ru-RU"/>
        </w:rPr>
        <w:t>, увенчанного </w:t>
      </w:r>
      <w:hyperlink r:id="rId7" w:history="1">
        <w:r w:rsidRPr="003B052A">
          <w:rPr>
            <w:rFonts w:ascii="Arial" w:eastAsia="Times New Roman" w:hAnsi="Arial" w:cs="Arial"/>
            <w:u w:val="single"/>
            <w:lang w:eastAsia="ru-RU"/>
          </w:rPr>
          <w:t>короной</w:t>
        </w:r>
      </w:hyperlink>
      <w:r w:rsidRPr="003B052A">
        <w:rPr>
          <w:rFonts w:ascii="Arial" w:eastAsia="Times New Roman" w:hAnsi="Arial" w:cs="Arial"/>
          <w:lang w:eastAsia="ru-RU"/>
        </w:rPr>
        <w:t>, которые поддерживают два полярных </w:t>
      </w:r>
      <w:hyperlink r:id="rId8" w:history="1">
        <w:r w:rsidRPr="003B052A">
          <w:rPr>
            <w:rFonts w:ascii="Arial" w:eastAsia="Times New Roman" w:hAnsi="Arial" w:cs="Arial"/>
            <w:u w:val="single"/>
            <w:lang w:eastAsia="ru-RU"/>
          </w:rPr>
          <w:t>медведя</w:t>
        </w:r>
      </w:hyperlink>
      <w:r w:rsidRPr="003B052A">
        <w:rPr>
          <w:rFonts w:ascii="Arial" w:eastAsia="Times New Roman" w:hAnsi="Arial" w:cs="Arial"/>
          <w:lang w:eastAsia="ru-RU"/>
        </w:rPr>
        <w:t>. В лазоревом (сине-голубом) поле геральдического щита, идущий белый (серебряный) северный </w:t>
      </w:r>
      <w:hyperlink r:id="rId9" w:history="1">
        <w:r w:rsidRPr="003B052A">
          <w:rPr>
            <w:rFonts w:ascii="Arial" w:eastAsia="Times New Roman" w:hAnsi="Arial" w:cs="Arial"/>
            <w:u w:val="single"/>
            <w:lang w:eastAsia="ru-RU"/>
          </w:rPr>
          <w:t>олень</w:t>
        </w:r>
      </w:hyperlink>
      <w:r w:rsidRPr="003B052A">
        <w:rPr>
          <w:rFonts w:ascii="Arial" w:eastAsia="Times New Roman" w:hAnsi="Arial" w:cs="Arial"/>
          <w:lang w:eastAsia="ru-RU"/>
        </w:rPr>
        <w:t>, сопровождаемый вверху справа </w:t>
      </w:r>
      <w:hyperlink r:id="rId10" w:history="1">
        <w:r w:rsidRPr="003B052A">
          <w:rPr>
            <w:rFonts w:ascii="Arial" w:eastAsia="Times New Roman" w:hAnsi="Arial" w:cs="Arial"/>
            <w:u w:val="single"/>
            <w:lang w:eastAsia="ru-RU"/>
          </w:rPr>
          <w:t>Полярной Звездой</w:t>
        </w:r>
      </w:hyperlink>
      <w:r w:rsidRPr="003B052A">
        <w:rPr>
          <w:rFonts w:ascii="Arial" w:eastAsia="Times New Roman" w:hAnsi="Arial" w:cs="Arial"/>
          <w:lang w:eastAsia="ru-RU"/>
        </w:rPr>
        <w:t> о четырех лучах того же металла, из которых левый короче остальных; щит увенчан традиционной золотой региональной короной особого вида с золотым же пламенем на среднем зубце и имеющей лазоревую шапку;</w:t>
      </w:r>
      <w:proofErr w:type="gramEnd"/>
      <w:r w:rsidRPr="003B052A">
        <w:rPr>
          <w:rFonts w:ascii="Arial" w:eastAsia="Times New Roman" w:hAnsi="Arial" w:cs="Arial"/>
          <w:lang w:eastAsia="ru-RU"/>
        </w:rPr>
        <w:t xml:space="preserve"> в опорах щита серебряные полярные медведи с червлеными пастями и с черными носами и когтями, стоящие на серебряных, заснеженных льдинах, соединенных с лазоревой лентой, на которой воспроизведен орнамент, соответствующий бело-сине-красному горизонтальному рисунку флага автономного округа.</w:t>
      </w:r>
    </w:p>
    <w:p w:rsidR="00484C9C" w:rsidRPr="003B052A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B052A">
        <w:rPr>
          <w:rFonts w:ascii="Arial" w:eastAsia="Times New Roman" w:hAnsi="Arial" w:cs="Arial"/>
          <w:lang w:eastAsia="ru-RU"/>
        </w:rPr>
        <w:t>Описание </w:t>
      </w:r>
      <w:hyperlink r:id="rId11" w:history="1">
        <w:r w:rsidRPr="003B052A">
          <w:rPr>
            <w:rFonts w:ascii="Arial" w:eastAsia="Times New Roman" w:hAnsi="Arial" w:cs="Arial"/>
            <w:u w:val="single"/>
            <w:lang w:eastAsia="ru-RU"/>
          </w:rPr>
          <w:t>короны</w:t>
        </w:r>
      </w:hyperlink>
      <w:r w:rsidRPr="003B052A">
        <w:rPr>
          <w:rFonts w:ascii="Arial" w:eastAsia="Times New Roman" w:hAnsi="Arial" w:cs="Arial"/>
          <w:lang w:eastAsia="ru-RU"/>
        </w:rPr>
        <w:t>: золотой орнаментированный обруч о семи видимых остроконечных зубцах (пяти на передней стороне обруча); передний (средний) зубец орнаментирован и завершен золотым же изображением пламени; обруч короны также орнаментирован.</w:t>
      </w:r>
    </w:p>
    <w:p w:rsidR="00484C9C" w:rsidRPr="003B052A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B05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</w:t>
      </w:r>
      <w:r w:rsidRPr="003B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гербы имеют форму щита.  А сейчас вопрос для </w:t>
      </w:r>
      <w:proofErr w:type="gramStart"/>
      <w:r w:rsidRPr="003B0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3B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эрудированных.</w:t>
      </w:r>
    </w:p>
    <w:p w:rsidR="00484C9C" w:rsidRPr="003B052A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B05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чего понадобилось раскрашивать щиты? </w:t>
      </w:r>
      <w:r w:rsidRPr="003B05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(отличить рыцарей, одетых одинаково)</w:t>
      </w:r>
      <w:r w:rsidRPr="003B0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C9C" w:rsidRPr="00484C9C" w:rsidRDefault="00484C9C" w:rsidP="00484C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0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 лаборатория.</w:t>
      </w:r>
      <w:r w:rsidRPr="003B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Разработать название и структуру </w:t>
      </w: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внеклассного мероприятия по гражданско-патриотическому воспитанию детей.</w:t>
      </w:r>
    </w:p>
    <w:p w:rsidR="00484C9C" w:rsidRPr="00484C9C" w:rsidRDefault="00484C9C" w:rsidP="00484C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Разгадывание кроссвордов     10 мин.</w:t>
      </w:r>
    </w:p>
    <w:p w:rsidR="00484C9C" w:rsidRPr="00484C9C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484C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надо прививать с раннего детства, пробудить у ребенка чувство любви к Родине, народу, природе России, зажечь искорку любви и интереса к жизни людей в разное историческое время. Важно, чтобы дети хорошо знали и уважали свое прошлое, свои истоки, историю и культуру. Мы обязаны помнить о тех, кто, не щадя себя, сражался за Отечество, за мир во всем мире.</w:t>
      </w:r>
    </w:p>
    <w:p w:rsidR="00484C9C" w:rsidRPr="00484C9C" w:rsidRDefault="00484C9C" w:rsidP="00484C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Наша задача закрепить свои знания о Великой Отечественной войне, чтобы затем поделиться ими с нашими воспитанниками.</w:t>
      </w:r>
    </w:p>
    <w:p w:rsidR="00484C9C" w:rsidRPr="00484C9C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Разгадайте кроссворд. Для одной команды – кроссворд 1, для второй – кроссворд 2.</w:t>
      </w:r>
    </w:p>
    <w:p w:rsidR="00484C9C" w:rsidRPr="00484C9C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47748578" wp14:editId="5C312156">
                <wp:extent cx="304800" cy="304800"/>
                <wp:effectExtent l="0" t="0" r="0" b="0"/>
                <wp:docPr id="2" name="AutoShape 1" descr="http://www.deti-club.ru/wp-content/uploads/2012/03/kros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www.deti-club.ru/wp-content/uploads/2012/03/kros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V45AIAAPwFAAAOAAAAZHJzL2Uyb0RvYy54bWysVNtu2zAMfR+wfxD07vhS52KjTtHG8TCg&#10;2wp0+wBFlmNttqRJStxu2L+PkpM0bfe0zQ+CRMqHh+QRL68e+g7tmTZcigLHkwgjJqisudgW+Mvn&#10;KlhgZCwRNemkYAV+ZAZfLd++uRxUzhLZyq5mGgGIMPmgCtxaq/IwNLRlPTETqZgAZyN1Tywc9Tas&#10;NRkAve/CJIpm4SB1rbSkzBiwlqMTLz1+0zBqPzWNYRZ1BQZu1q/arxu3hstLkm81US2nBxrkL1j0&#10;hAsIeoIqiSVop/krqJ5TLY1s7ITKPpRNwynzOUA2cfQim/uWKOZzgeIYdSqT+X+w9OP+TiNeFzjB&#10;SJAeWnS9s9JHRjFGNTMUynVoyzAMk5pZHtBut5noXTiogEphmbDhTnWS1MblkYTRRfgN8ownX9XW&#10;1XhQJodQ9+pOuyoZdSvpN4OEXLVEbNm1UdAp0A9wOJq0lkPLANGZAQJinWG4gwE0tBk+yBpYE2Dt&#10;O/DQ6N7FgNqiB9/ox1Oj2YNFFIwXUbqIQA4UXIe9i0Dy489KG/uOyR65TYE1sPPgZH9r7Hj1eMXF&#10;ErLiXQd2knfimQEwRwuEhl+dz5Hw0viZRdl6sV6kQZrM1kEalWVwXa3SYFbF82l5Ua5WZfzLxY3T&#10;vOV1zYQLc5RpnJ76cnwuf1TX4cGMAjsJ1ciO1w7OUTJ6u1l1Gu0JPJPKf77k4Hm6Fj6n4esFubxI&#10;KU7S6CbJgmq2mAdplU6DbB4tgijObrJZlGZpWT1P6ZYL9u8poaHA2TSZ+i6dkX6RW+S/17mRvOcW&#10;BlHH+wKDNOBzl0juFLgWtd9bwrtxf1YKR/+pFNDuY6O9Xp1ER/VvZP0IctUS5ATKg5EJm1bqHxgN&#10;MH4KbL7viGYYde8FSD6L09TNK39Ip/MEDvrcszn3EEEBqsAWo3G7suOM2ynNty1Ein1hhHSPu+Fe&#10;wu4JjawOjwtGjM/kMA7dDDs/+1tPQ3v5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JnOtXjkAgAA/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484C9C" w:rsidRPr="00484C9C" w:rsidRDefault="00484C9C" w:rsidP="00484C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lastRenderedPageBreak/>
        <w:t>Как называется награда, посвященная 850-летию Москвы? (Медаль.)</w:t>
      </w:r>
    </w:p>
    <w:p w:rsidR="00484C9C" w:rsidRPr="00484C9C" w:rsidRDefault="00484C9C" w:rsidP="00484C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Прозвище основателя Москвы князя Юрия. (Долгорукий.)</w:t>
      </w:r>
    </w:p>
    <w:p w:rsidR="00484C9C" w:rsidRPr="00484C9C" w:rsidRDefault="00484C9C" w:rsidP="00484C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Выдающийся полководец Великой Отечественной войны, маршал Победы. (Жуков.)</w:t>
      </w:r>
    </w:p>
    <w:p w:rsidR="00484C9C" w:rsidRPr="00484C9C" w:rsidRDefault="00484C9C" w:rsidP="00484C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каком городе находится известная крепость-герой, принявшая на себя первый удар немецких захватчиков? (Брест.)</w:t>
      </w:r>
    </w:p>
    <w:p w:rsidR="00484C9C" w:rsidRPr="00484C9C" w:rsidRDefault="00484C9C" w:rsidP="00484C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Место службы пограничников. (Застава.)</w:t>
      </w:r>
    </w:p>
    <w:p w:rsidR="00484C9C" w:rsidRPr="00484C9C" w:rsidRDefault="00484C9C" w:rsidP="00484C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Имя царя – основателя Санкт-Петербурга. (Петр.)</w:t>
      </w:r>
    </w:p>
    <w:p w:rsidR="00484C9C" w:rsidRPr="00484C9C" w:rsidRDefault="00484C9C" w:rsidP="00484C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Предки русских людей. (Славяне.)</w:t>
      </w:r>
    </w:p>
    <w:p w:rsidR="00484C9C" w:rsidRPr="00484C9C" w:rsidRDefault="00484C9C" w:rsidP="00484C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Человек, любящий свою Родину. (Патриот.)</w:t>
      </w:r>
    </w:p>
    <w:p w:rsidR="00484C9C" w:rsidRPr="00484C9C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Зашифрованное слово: «МУЖЕСТВО».</w:t>
      </w:r>
    </w:p>
    <w:p w:rsidR="00484C9C" w:rsidRPr="00484C9C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E5C14D2" wp14:editId="1D978D24">
                <wp:extent cx="304800" cy="304800"/>
                <wp:effectExtent l="0" t="0" r="0" b="0"/>
                <wp:docPr id="1" name="AutoShape 2" descr="http://www.deti-club.ru/wp-content/uploads/2012/03/kros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www.deti-club.ru/wp-content/uploads/2012/03/kros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PU4wIAAPwFAAAOAAAAZHJzL2Uyb0RvYy54bWysVNtu2zAMfR+wfxD07vhS52KjTtHG8TCg&#10;2wp0+wBFlmNttqRJStxu2L+PkpM0bfe0zQ+CRMqHh+QRL68e+g7tmTZcigLHkwgjJqisudgW+Mvn&#10;KlhgZCwRNemkYAV+ZAZfLd++uRxUzhLZyq5mGgGIMPmgCtxaq/IwNLRlPTETqZgAZyN1Tywc9Tas&#10;NRkAve/CJIpm4SB1rbSkzBiwlqMTLz1+0zBqPzWNYRZ1BQZu1q/arxu3hstLkm81US2nBxrkL1j0&#10;hAsIeoIqiSVop/krqJ5TLY1s7ITKPpRNwynzOUA2cfQim/uWKOZzgeIYdSqT+X+w9OP+TiNeQ+8w&#10;EqSHFl3vrPSRUYJRzQyFch3aMgzDpGaWB7TbbSZ6Fw4qoFJYJmy4U50ktXF5JGF0EX6DPJPJV7V1&#10;NR6UySHUvbrTrkpG3Ur6zSAhVy0RW3ZtFHRq5HA0aS2HlgGiMwMExDrDcAcDaGgzfJA1sCbA2nfg&#10;odG9iwG1RQ++0Y+nRrMHiygYL6J0EYEcKLgOexeB5MeflTb2HZM9cpsCa2Dnwcn+1tjx6vGKiyVk&#10;xbsO7CTvxDMDYI4WCA2/Op8j4aXxM4uy9WK9SIM0ma2DNCrL4LpapcGsiufT8qJcrcr4l4sbp3nL&#10;65oJF+Yo0zg99eX4XP6orsODGQV2EqqRHa8dnKNk9Haz6jTaE3gmlf98ycHzdC18TsPXC3J5kVKc&#10;pNFNkgXVbDEP0iqdBtk8WgRRnN1ksyjN0rJ6ntItF+zfU0JDgbNpMvVdOiP9IrfIf69zI3nPLQyi&#10;jvcFBmnA5y6R3ClwLWq/t4R34/6sFI7+Uymg3cdGe706iY7q38j6EeSqJcgJlAcjEzat1D8wGmD8&#10;FNh83xHNMOreC5B8Fqepm1f+kE7nCRz0uWdz7iGCAlSBLUbjdmXHGbdTmm9biBT7wgjpHnfDvYTd&#10;ExpZHR4XjBifyWEcuhl2fva3nob28j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Zrcz1OMCAAD8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484C9C" w:rsidRPr="00484C9C" w:rsidRDefault="00484C9C" w:rsidP="00484C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Фамилия летчика, Героя Советского Союза, совершившего первый воздушный таран. (Гастелло.)</w:t>
      </w:r>
    </w:p>
    <w:p w:rsidR="00484C9C" w:rsidRPr="00484C9C" w:rsidRDefault="00484C9C" w:rsidP="00484C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Сооружение для защиты жителей от врагов. (Крепость.)</w:t>
      </w:r>
    </w:p>
    <w:p w:rsidR="00484C9C" w:rsidRPr="00484C9C" w:rsidRDefault="00484C9C" w:rsidP="00484C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Могучий, самый сильный воин в Древней Руси. (Богатырь.)</w:t>
      </w:r>
    </w:p>
    <w:p w:rsidR="00484C9C" w:rsidRPr="00484C9C" w:rsidRDefault="00484C9C" w:rsidP="00484C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Внезапное, быстрое наступление. (Прорыв.)</w:t>
      </w:r>
    </w:p>
    <w:p w:rsidR="00484C9C" w:rsidRPr="00484C9C" w:rsidRDefault="00484C9C" w:rsidP="00484C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Программа патриотического воспитания М.Ю. Новицкой. («Наследие».)</w:t>
      </w:r>
    </w:p>
    <w:p w:rsidR="00484C9C" w:rsidRPr="00484C9C" w:rsidRDefault="00484C9C" w:rsidP="00484C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Что в мае 1945 года водрузили над рейхстагом? (Знамя.)</w:t>
      </w:r>
    </w:p>
    <w:p w:rsidR="00484C9C" w:rsidRPr="00484C9C" w:rsidRDefault="00484C9C" w:rsidP="00484C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Знак отличия различных родов войск. (Эмблема.)</w:t>
      </w:r>
    </w:p>
    <w:p w:rsidR="00484C9C" w:rsidRPr="00484C9C" w:rsidRDefault="00484C9C" w:rsidP="00484C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Зашифрованное слово: «ГЕРОИЗМ».</w:t>
      </w:r>
    </w:p>
    <w:p w:rsidR="00484C9C" w:rsidRPr="00484C9C" w:rsidRDefault="00484C9C" w:rsidP="00484C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капитанов. Нужно ответить за одну минуту на возможно большее количество вопросов.</w:t>
      </w:r>
    </w:p>
    <w:p w:rsidR="00484C9C" w:rsidRPr="00484C9C" w:rsidRDefault="00484C9C" w:rsidP="00484C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Высшая военная награда. (Орден.)</w:t>
      </w:r>
    </w:p>
    <w:p w:rsidR="00484C9C" w:rsidRPr="00484C9C" w:rsidRDefault="00484C9C" w:rsidP="00484C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Человек, несущий знамя. (Знаменосец.)</w:t>
      </w:r>
    </w:p>
    <w:p w:rsidR="00484C9C" w:rsidRPr="00484C9C" w:rsidRDefault="00484C9C" w:rsidP="00484C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Воинское звание Г.К. Жукова. (Маршал.)</w:t>
      </w:r>
    </w:p>
    <w:p w:rsidR="00484C9C" w:rsidRPr="00484C9C" w:rsidRDefault="00484C9C" w:rsidP="00484C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«Имя твое не известно, подвиг твой бессмертен», – на каком памятнике, посвященном защитникам Отечества, можно прочитать эти слова? (Могила Неизвестного Солдата.)</w:t>
      </w:r>
    </w:p>
    <w:p w:rsidR="00484C9C" w:rsidRPr="00484C9C" w:rsidRDefault="00484C9C" w:rsidP="00484C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«Есть такая профессия – Родину защищать», – из какого фильма это высказывание? («Офицеры».)</w:t>
      </w:r>
    </w:p>
    <w:p w:rsidR="00484C9C" w:rsidRPr="00484C9C" w:rsidRDefault="00484C9C" w:rsidP="00484C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7 Ноября 1941 года в Москве на Красной площади состоялся военный парад. Куда сразу же отправились его участники? (На фронт.)</w:t>
      </w:r>
    </w:p>
    <w:p w:rsidR="00484C9C" w:rsidRPr="00484C9C" w:rsidRDefault="00484C9C" w:rsidP="00484C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Рядовой воин русской армии. (Солдат.)</w:t>
      </w:r>
    </w:p>
    <w:p w:rsidR="00484C9C" w:rsidRPr="00484C9C" w:rsidRDefault="00484C9C" w:rsidP="00484C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Народный герой, описанный в поэме А. Твардовского. (Теркин.)</w:t>
      </w:r>
    </w:p>
    <w:p w:rsidR="00484C9C" w:rsidRPr="00484C9C" w:rsidRDefault="00484C9C" w:rsidP="00484C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Автор пословицы «Тяжело в учении – легко в бою». (А.В. Суворов.)</w:t>
      </w:r>
    </w:p>
    <w:p w:rsidR="00484C9C" w:rsidRPr="00484C9C" w:rsidRDefault="00484C9C" w:rsidP="00484C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484C9C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Город, за который мужественно сражались моряки Черноморского флота в годы Великой Отечественной войны. (Севастополь.)</w:t>
      </w:r>
    </w:p>
    <w:p w:rsidR="001347BF" w:rsidRDefault="00030B4B"/>
    <w:sectPr w:rsidR="0013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803"/>
    <w:multiLevelType w:val="multilevel"/>
    <w:tmpl w:val="AFEE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E56F5"/>
    <w:multiLevelType w:val="multilevel"/>
    <w:tmpl w:val="9EFA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172F6"/>
    <w:multiLevelType w:val="multilevel"/>
    <w:tmpl w:val="52924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C660A"/>
    <w:multiLevelType w:val="multilevel"/>
    <w:tmpl w:val="93A2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86B99"/>
    <w:multiLevelType w:val="multilevel"/>
    <w:tmpl w:val="4D58A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F22C2C"/>
    <w:multiLevelType w:val="multilevel"/>
    <w:tmpl w:val="7D965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F266FB"/>
    <w:multiLevelType w:val="multilevel"/>
    <w:tmpl w:val="13D2D5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AA0672"/>
    <w:multiLevelType w:val="multilevel"/>
    <w:tmpl w:val="EA1E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163EF"/>
    <w:multiLevelType w:val="multilevel"/>
    <w:tmpl w:val="2534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FA1F92"/>
    <w:multiLevelType w:val="multilevel"/>
    <w:tmpl w:val="D4E2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9C"/>
    <w:rsid w:val="00030B4B"/>
    <w:rsid w:val="002405A2"/>
    <w:rsid w:val="003338DC"/>
    <w:rsid w:val="003B052A"/>
    <w:rsid w:val="00484C9C"/>
    <w:rsid w:val="00755411"/>
    <w:rsid w:val="00D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7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9C%25D0%25B5%25D0%25B4%25D0%25B2%25D0%25B5%25D0%25B4%25D1%258C&amp;sa=D&amp;ust=1481634500287000&amp;usg=AFQjCNEIKtlhvwMw_Jsy1Z-aE4TG0KGyQ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ru.wikipedia.org/wiki/%25D0%259A%25D0%25BE%25D1%2580%25D0%25BE%25D0%25BD%25D0%25B0&amp;sa=D&amp;ust=1481634500286000&amp;usg=AFQjCNF5yQk9FKiGSaKEmnUp77MCM8ahg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A9%25D0%25B8%25D1%2582&amp;sa=D&amp;ust=1481634500286000&amp;usg=AFQjCNGkpTYqYbHIB_2j9WkoVwYIUyU0xA" TargetMode="External"/><Relationship Id="rId11" Type="http://schemas.openxmlformats.org/officeDocument/2006/relationships/hyperlink" Target="https://www.google.com/url?q=https://ru.wikipedia.org/wiki/%25D0%259A%25D0%25BE%25D1%2580%25D0%25BE%25D0%25BD%25D0%25B0&amp;sa=D&amp;ust=1481634500289000&amp;usg=AFQjCNHjQ9FwzYFX-2Ifs_FA_2yCKQdBW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ru.wikipedia.org/wiki/%25D0%259F%25D0%25BE%25D0%25BB%25D1%258F%25D1%2580%25D0%25BD%25D0%25B0%25D1%258F_%25D0%25B7%25D0%25B2%25D0%25B5%25D0%25B7%25D0%25B4%25D0%25B0&amp;sa=D&amp;ust=1481634500288000&amp;usg=AFQjCNGc_VA5o3zQkPzkEdXsZibmjCb8-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ru.wikipedia.org/wiki/%25D0%259E%25D0%25BB%25D0%25B5%25D0%25BD%25D1%258C&amp;sa=D&amp;ust=1481634500288000&amp;usg=AFQjCNEo76KZgjazO-xp_R5lYd11-8uw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Админ</cp:lastModifiedBy>
  <cp:revision>6</cp:revision>
  <dcterms:created xsi:type="dcterms:W3CDTF">2023-11-02T15:19:00Z</dcterms:created>
  <dcterms:modified xsi:type="dcterms:W3CDTF">2025-01-28T04:56:00Z</dcterms:modified>
</cp:coreProperties>
</file>